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465" w:type="dxa"/>
        <w:tblInd w:w="-122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9465"/>
      </w:tblGrid>
      <w:tr w:rsidR="00F216C6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16C6" w:rsidRDefault="00DE78D7">
            <w:pPr>
              <w:spacing w:before="60" w:after="60"/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Žádost o poskytnutí sociální služby</w:t>
            </w:r>
          </w:p>
        </w:tc>
      </w:tr>
    </w:tbl>
    <w:p w:rsidR="00F216C6" w:rsidRDefault="00F216C6">
      <w:pPr>
        <w:rPr>
          <w:rFonts w:ascii="Arial" w:hAnsi="Arial" w:cs="Arial"/>
          <w:sz w:val="20"/>
          <w:szCs w:val="20"/>
        </w:rPr>
      </w:pPr>
    </w:p>
    <w:tbl>
      <w:tblPr>
        <w:tblW w:w="9465" w:type="dxa"/>
        <w:tblInd w:w="-122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988"/>
        <w:gridCol w:w="6477"/>
      </w:tblGrid>
      <w:tr w:rsidR="00F216C6">
        <w:tc>
          <w:tcPr>
            <w:tcW w:w="9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16C6" w:rsidRDefault="00DE78D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Informace o zájemkyni</w:t>
            </w:r>
          </w:p>
        </w:tc>
      </w:tr>
      <w:tr w:rsidR="00F216C6">
        <w:trPr>
          <w:trHeight w:val="46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16C6" w:rsidRDefault="00DE78D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jméno a příjmení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6C6" w:rsidRDefault="00F216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16C6">
        <w:trPr>
          <w:trHeight w:val="42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16C6" w:rsidRDefault="00DE78D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datum a místo narození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6C6" w:rsidRDefault="00F216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16C6">
        <w:trPr>
          <w:trHeight w:val="73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16C6" w:rsidRDefault="00DE78D7">
            <w:r>
              <w:rPr>
                <w:rFonts w:ascii="Arial" w:hAnsi="Arial" w:cs="Arial"/>
                <w:bCs/>
                <w:sz w:val="20"/>
                <w:szCs w:val="20"/>
              </w:rPr>
              <w:t>rodinný stav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t>vdaná/rozvedená/ovdovělá/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žiji s druhem/svobodná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6C6" w:rsidRDefault="00F216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16C6">
        <w:trPr>
          <w:trHeight w:val="53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16C6" w:rsidRDefault="00DE78D7">
            <w:r>
              <w:rPr>
                <w:rFonts w:ascii="Arial" w:hAnsi="Arial" w:cs="Arial"/>
                <w:bCs/>
                <w:sz w:val="20"/>
                <w:szCs w:val="20"/>
              </w:rPr>
              <w:t>adresa trvalého bydliště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t>název ulice/města/PSČ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6C6" w:rsidRDefault="00F216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16C6">
        <w:trPr>
          <w:trHeight w:val="55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16C6" w:rsidRDefault="00DE78D7">
            <w:r>
              <w:rPr>
                <w:rFonts w:ascii="Arial" w:hAnsi="Arial" w:cs="Arial"/>
                <w:bCs/>
                <w:sz w:val="20"/>
                <w:szCs w:val="20"/>
              </w:rPr>
              <w:t>adresa, kde nyní pobýváte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t>název ulice/města/PSČ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6C6" w:rsidRDefault="00F216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16C6">
        <w:trPr>
          <w:trHeight w:val="54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16C6" w:rsidRDefault="00DE78D7">
            <w:r>
              <w:rPr>
                <w:rFonts w:ascii="Arial" w:hAnsi="Arial" w:cs="Arial"/>
                <w:bCs/>
                <w:sz w:val="20"/>
                <w:szCs w:val="20"/>
              </w:rPr>
              <w:t>adresa pro případ nouze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t>kdo se postará o děti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6C6" w:rsidRDefault="00F216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16C6">
        <w:trPr>
          <w:trHeight w:val="56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16C6" w:rsidRDefault="00DE78D7">
            <w:r>
              <w:rPr>
                <w:rFonts w:ascii="Arial" w:hAnsi="Arial" w:cs="Arial"/>
                <w:bCs/>
                <w:sz w:val="20"/>
                <w:szCs w:val="20"/>
              </w:rPr>
              <w:t>přímý kontakt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t>mobil/e-mail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6C6" w:rsidRDefault="00F216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16C6">
        <w:trPr>
          <w:trHeight w:val="55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16C6" w:rsidRDefault="00DE78D7">
            <w:r>
              <w:rPr>
                <w:rFonts w:ascii="Arial" w:hAnsi="Arial" w:cs="Arial"/>
                <w:bCs/>
                <w:sz w:val="20"/>
                <w:szCs w:val="20"/>
              </w:rPr>
              <w:t>kontakt na osobu blízkou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t>jméno/mobil/e-mail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6C6" w:rsidRDefault="00F216C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216C6" w:rsidRDefault="00F216C6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9465" w:type="dxa"/>
        <w:tblInd w:w="-122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3068"/>
        <w:gridCol w:w="3230"/>
        <w:gridCol w:w="3167"/>
      </w:tblGrid>
      <w:tr w:rsidR="00F216C6">
        <w:tc>
          <w:tcPr>
            <w:tcW w:w="9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16C6" w:rsidRDefault="00DE78D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Informace o dětech </w:t>
            </w:r>
          </w:p>
        </w:tc>
      </w:tr>
      <w:tr w:rsidR="00F216C6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16C6" w:rsidRDefault="00DE78D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jméno a příjmení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16C6" w:rsidRDefault="00DE78D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datum narození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6C6" w:rsidRDefault="00DE78D7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MŠ/ZŠ/SŠ</w:t>
            </w:r>
          </w:p>
        </w:tc>
      </w:tr>
      <w:tr w:rsidR="00F216C6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216C6" w:rsidRDefault="00F216C6">
            <w:pPr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216C6" w:rsidRDefault="00F216C6">
            <w:pPr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6C6" w:rsidRDefault="00F216C6">
            <w:pPr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16C6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216C6" w:rsidRDefault="00F216C6">
            <w:pPr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216C6" w:rsidRDefault="00F216C6">
            <w:pPr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6C6" w:rsidRDefault="00F216C6">
            <w:pPr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16C6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216C6" w:rsidRDefault="00F216C6">
            <w:pPr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216C6" w:rsidRDefault="00F216C6">
            <w:pPr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6C6" w:rsidRDefault="00F216C6">
            <w:pPr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16C6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216C6" w:rsidRDefault="00F216C6">
            <w:pPr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216C6" w:rsidRDefault="00F216C6">
            <w:pPr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6C6" w:rsidRDefault="00F216C6">
            <w:pPr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16C6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216C6" w:rsidRDefault="00F216C6">
            <w:pPr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216C6" w:rsidRDefault="00F216C6">
            <w:pPr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6C6" w:rsidRDefault="00F216C6">
            <w:pPr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16C6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216C6" w:rsidRDefault="00F216C6">
            <w:pPr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216C6" w:rsidRDefault="00F216C6">
            <w:pPr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6C6" w:rsidRDefault="00F216C6">
            <w:pPr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216C6" w:rsidRDefault="00F216C6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9465" w:type="dxa"/>
        <w:tblInd w:w="-122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9465"/>
      </w:tblGrid>
      <w:tr w:rsidR="00F216C6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216C6" w:rsidRDefault="00DE78D7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Další informace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t>(termín, kdy bych chtěla začít využívat službu; další informace, které považuji za důležité pro sdělení apod.)</w:t>
            </w:r>
          </w:p>
        </w:tc>
      </w:tr>
      <w:tr w:rsidR="00F216C6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216C6" w:rsidRDefault="00F216C6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16C6" w:rsidRDefault="00F216C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16C6" w:rsidRDefault="00F216C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16C6" w:rsidRDefault="00F216C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16C6" w:rsidRDefault="00F216C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216C6" w:rsidRDefault="00F216C6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9465" w:type="dxa"/>
        <w:tblInd w:w="-122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9465"/>
      </w:tblGrid>
      <w:tr w:rsidR="00F216C6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216C6" w:rsidRDefault="00DE78D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Informace o úhradě za ubytování</w:t>
            </w:r>
          </w:p>
        </w:tc>
      </w:tr>
      <w:tr w:rsidR="00F216C6"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6C6" w:rsidRDefault="00DE78D7" w:rsidP="004270D5">
            <w:pPr>
              <w:spacing w:before="120"/>
            </w:pPr>
            <w:r>
              <w:rPr>
                <w:rFonts w:ascii="Arial" w:hAnsi="Arial" w:cs="Arial"/>
                <w:sz w:val="20"/>
              </w:rPr>
              <w:t xml:space="preserve">Úhrada za ubytování je včetně provozních nákladů souvisejících s poskytnutím ubytování, a to v částce </w:t>
            </w:r>
            <w:r w:rsidR="004270D5">
              <w:rPr>
                <w:rFonts w:ascii="Arial" w:hAnsi="Arial" w:cs="Arial"/>
                <w:b/>
                <w:sz w:val="20"/>
              </w:rPr>
              <w:t>12</w:t>
            </w:r>
            <w:r>
              <w:rPr>
                <w:rFonts w:ascii="Arial" w:hAnsi="Arial" w:cs="Arial"/>
                <w:b/>
                <w:sz w:val="20"/>
              </w:rPr>
              <w:t xml:space="preserve">0 Kč na </w:t>
            </w:r>
            <w:r w:rsidR="00462363">
              <w:rPr>
                <w:rFonts w:ascii="Arial" w:hAnsi="Arial" w:cs="Arial"/>
                <w:b/>
                <w:sz w:val="20"/>
              </w:rPr>
              <w:t>den za dospělou osobu a 7</w:t>
            </w:r>
            <w:r>
              <w:rPr>
                <w:rFonts w:ascii="Arial" w:hAnsi="Arial" w:cs="Arial"/>
                <w:b/>
                <w:sz w:val="20"/>
              </w:rPr>
              <w:t>0 Kč na den za první, druhé a třetí dítě</w:t>
            </w:r>
            <w:r>
              <w:rPr>
                <w:rFonts w:ascii="Arial" w:hAnsi="Arial" w:cs="Arial"/>
                <w:sz w:val="20"/>
              </w:rPr>
              <w:t xml:space="preserve"> (za čtvrté a další dítě úhradu neplatíte).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Platba se provádí vždy k 29. dni v měsíci, za který náleží úhrada za ubytování. Součástí úhrady je rovněž kauce k zajištění úhrady škod vzniklých v souvislosti s užíváním bytu a k úhradě jiných závazků (např. úhrada kauce budoucího bydlení). Kauce činí </w:t>
            </w:r>
            <w:r>
              <w:rPr>
                <w:rFonts w:ascii="Arial" w:hAnsi="Arial" w:cs="Arial"/>
                <w:b/>
                <w:sz w:val="20"/>
                <w:szCs w:val="20"/>
              </w:rPr>
              <w:t>500,- Kč za měsíc</w:t>
            </w:r>
            <w:r>
              <w:rPr>
                <w:rFonts w:ascii="Arial" w:hAnsi="Arial" w:cs="Arial"/>
                <w:sz w:val="20"/>
                <w:szCs w:val="20"/>
              </w:rPr>
              <w:t>, a je vratná.</w:t>
            </w:r>
          </w:p>
        </w:tc>
      </w:tr>
    </w:tbl>
    <w:p w:rsidR="00F216C6" w:rsidRDefault="00DE78D7">
      <w:pPr>
        <w:rPr>
          <w:rFonts w:ascii="Arial" w:hAnsi="Arial" w:cs="Arial"/>
          <w:sz w:val="10"/>
          <w:szCs w:val="10"/>
        </w:rPr>
      </w:pPr>
      <w:r>
        <w:br w:type="page"/>
      </w:r>
    </w:p>
    <w:tbl>
      <w:tblPr>
        <w:tblW w:w="9465" w:type="dxa"/>
        <w:tblInd w:w="-122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9465"/>
      </w:tblGrid>
      <w:tr w:rsidR="00F216C6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216C6" w:rsidRDefault="00DE78D7">
            <w:pPr>
              <w:pageBreakBefore/>
              <w:spacing w:before="60" w:after="6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Informace o Vaší zakázce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Prosím zodpovězte na každou z následujících otázek v rozsahu cca 5 vět.</w:t>
            </w:r>
          </w:p>
        </w:tc>
      </w:tr>
      <w:tr w:rsidR="00F216C6">
        <w:trPr>
          <w:trHeight w:val="3118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6C6" w:rsidRDefault="00DE7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Popište co nejpřesněji Vaší současnou situaci.</w:t>
            </w:r>
          </w:p>
          <w:p w:rsidR="00F216C6" w:rsidRDefault="00DE7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 jakého důvodu nemůžete ve svém dosavadním bydlišti zůstat?</w:t>
            </w:r>
          </w:p>
          <w:p w:rsidR="00F216C6" w:rsidRDefault="00F216C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216C6" w:rsidRDefault="00F216C6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16C6">
        <w:trPr>
          <w:trHeight w:val="3118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16C6" w:rsidRDefault="00DE78D7">
            <w:r>
              <w:rPr>
                <w:rFonts w:ascii="Arial" w:hAnsi="Arial" w:cs="Arial"/>
                <w:bCs/>
                <w:sz w:val="20"/>
                <w:szCs w:val="20"/>
              </w:rPr>
              <w:t>Je něco, s čím budete potřebovat pomoct?</w:t>
            </w:r>
          </w:p>
          <w:p w:rsidR="00F216C6" w:rsidRDefault="00F216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216C6">
        <w:trPr>
          <w:trHeight w:val="3118"/>
        </w:trPr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16C6" w:rsidRDefault="00DE78D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Můžeme Vám nabídnout ubytování na dobu půl až jednoho roku.</w:t>
            </w:r>
          </w:p>
          <w:p w:rsidR="00F216C6" w:rsidRDefault="00DE78D7">
            <w:bookmarkStart w:id="1" w:name="__DdeLink__861_2082506605"/>
            <w:r>
              <w:rPr>
                <w:rFonts w:ascii="Arial" w:hAnsi="Arial" w:cs="Arial"/>
                <w:bCs/>
                <w:sz w:val="20"/>
                <w:szCs w:val="20"/>
              </w:rPr>
              <w:t>Co očekáváte, že se během této doby</w:t>
            </w:r>
            <w:bookmarkEnd w:id="1"/>
            <w:r>
              <w:rPr>
                <w:rFonts w:ascii="Arial" w:hAnsi="Arial" w:cs="Arial"/>
                <w:bCs/>
                <w:sz w:val="20"/>
                <w:szCs w:val="20"/>
              </w:rPr>
              <w:t xml:space="preserve"> změní?</w:t>
            </w:r>
          </w:p>
          <w:p w:rsidR="00F216C6" w:rsidRDefault="00F216C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216C6" w:rsidRDefault="00F216C6">
      <w:pPr>
        <w:rPr>
          <w:rFonts w:ascii="Arial" w:hAnsi="Arial" w:cs="Arial"/>
          <w:sz w:val="20"/>
          <w:szCs w:val="20"/>
        </w:rPr>
      </w:pPr>
    </w:p>
    <w:p w:rsidR="00F216C6" w:rsidRDefault="00DE78D7">
      <w:pPr>
        <w:pStyle w:val="Zkladntext"/>
        <w:spacing w:after="0"/>
        <w:ind w:left="-113"/>
      </w:pPr>
      <w:r>
        <w:rPr>
          <w:rFonts w:ascii="Arial" w:hAnsi="Arial" w:cs="Arial"/>
          <w:sz w:val="20"/>
          <w:szCs w:val="20"/>
        </w:rPr>
        <w:t>Po přijetí žádosti Vás budeme do 7 dnů písemně informovat o aktuálně volné kapacitě a případně o schůzce, kterou uskuteční sociální pracovník spolu s Vámi, abychom získali všechny potřebné podklady k rozhodnutí o přijetí. Schůzka se zpravidla uskutečňuje v místě poskytování služby, abyste se mohla blíže seznámit s podmínkami pobytu v </w:t>
      </w:r>
      <w:r>
        <w:rPr>
          <w:rFonts w:ascii="Arial" w:hAnsi="Arial" w:cs="Arial"/>
          <w:i/>
          <w:sz w:val="20"/>
          <w:szCs w:val="20"/>
        </w:rPr>
        <w:t>Bytech Na počátku</w:t>
      </w:r>
      <w:r>
        <w:rPr>
          <w:rFonts w:ascii="Arial" w:hAnsi="Arial" w:cs="Arial"/>
          <w:sz w:val="20"/>
          <w:szCs w:val="20"/>
        </w:rPr>
        <w:t xml:space="preserve"> a prohlédnout si prostory. </w:t>
      </w:r>
    </w:p>
    <w:p w:rsidR="00F216C6" w:rsidRDefault="00F216C6">
      <w:pPr>
        <w:pStyle w:val="Zkladntext"/>
        <w:spacing w:after="0"/>
        <w:ind w:left="-113"/>
        <w:rPr>
          <w:rFonts w:ascii="Arial" w:hAnsi="Arial" w:cs="Arial"/>
          <w:sz w:val="20"/>
          <w:szCs w:val="20"/>
        </w:rPr>
      </w:pPr>
    </w:p>
    <w:p w:rsidR="00F216C6" w:rsidRDefault="00DE78D7">
      <w:pPr>
        <w:spacing w:before="120" w:after="120"/>
        <w:ind w:left="-113"/>
      </w:pPr>
      <w:r>
        <w:rPr>
          <w:rFonts w:ascii="Arial" w:hAnsi="Arial" w:cs="Arial"/>
          <w:b/>
          <w:sz w:val="20"/>
          <w:szCs w:val="20"/>
        </w:rPr>
        <w:t>SOUHLAS SE ZPRACOVÁNÍM, SHROMAŽĎOVÁNÍM A EVIDENCÍ OSOBNÍCH ÚDAJŮ</w:t>
      </w:r>
    </w:p>
    <w:p w:rsidR="00F216C6" w:rsidRDefault="00DE78D7">
      <w:pPr>
        <w:pStyle w:val="Zkladntext"/>
        <w:spacing w:after="0"/>
        <w:ind w:left="-113"/>
      </w:pPr>
      <w:r>
        <w:rPr>
          <w:rFonts w:ascii="Arial" w:hAnsi="Arial" w:cs="Arial"/>
          <w:sz w:val="20"/>
          <w:szCs w:val="20"/>
        </w:rPr>
        <w:t>Svým podpisem udělujete v sou</w:t>
      </w:r>
      <w:r w:rsidR="00E67E07">
        <w:rPr>
          <w:rFonts w:ascii="Arial" w:hAnsi="Arial" w:cs="Arial"/>
          <w:sz w:val="20"/>
          <w:szCs w:val="20"/>
        </w:rPr>
        <w:t>ladu s ustanoveními zákona č.110/2019</w:t>
      </w:r>
      <w:r>
        <w:rPr>
          <w:rFonts w:ascii="Arial" w:hAnsi="Arial" w:cs="Arial"/>
          <w:sz w:val="20"/>
          <w:szCs w:val="20"/>
        </w:rPr>
        <w:t xml:space="preserve"> Sb., o ochraně osobních údajů, souhlas ke zpracování, shromažďování a uchovávání osobních údajů pro účely jednání o uzavření smlouvy sociální služby Byty Na počátku, a to až do doby jejich archivace a skartace. Správcem osobních údajů je Na počátku, o.p.s.</w:t>
      </w:r>
    </w:p>
    <w:p w:rsidR="00F216C6" w:rsidRDefault="00F216C6">
      <w:pPr>
        <w:pStyle w:val="Zkladntext"/>
        <w:rPr>
          <w:rFonts w:ascii="Arial" w:hAnsi="Arial" w:cs="Arial"/>
          <w:sz w:val="20"/>
          <w:szCs w:val="20"/>
        </w:rPr>
      </w:pPr>
    </w:p>
    <w:p w:rsidR="00F216C6" w:rsidRDefault="00F216C6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F216C6" w:rsidRDefault="00DE78D7">
      <w:pPr>
        <w:pStyle w:val="Zkladntext"/>
      </w:pPr>
      <w:r>
        <w:rPr>
          <w:rFonts w:ascii="Arial" w:hAnsi="Arial" w:cs="Arial"/>
          <w:sz w:val="20"/>
          <w:szCs w:val="20"/>
        </w:rPr>
        <w:t xml:space="preserve">V…….…………....………. </w:t>
      </w:r>
      <w:proofErr w:type="gramStart"/>
      <w:r>
        <w:rPr>
          <w:rFonts w:ascii="Arial" w:hAnsi="Arial" w:cs="Arial"/>
          <w:sz w:val="20"/>
          <w:szCs w:val="20"/>
        </w:rPr>
        <w:t>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…………….…….                           </w:t>
      </w:r>
      <w:r>
        <w:rPr>
          <w:rFonts w:ascii="Arial" w:hAnsi="Arial" w:cs="Arial"/>
          <w:sz w:val="20"/>
          <w:szCs w:val="20"/>
        </w:rPr>
        <w:tab/>
        <w:t xml:space="preserve">        ………………………………</w:t>
      </w:r>
    </w:p>
    <w:p w:rsidR="00F216C6" w:rsidRDefault="00DE78D7">
      <w:pPr>
        <w:pStyle w:val="Zkladntext"/>
        <w:ind w:right="-113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podpis</w:t>
      </w:r>
    </w:p>
    <w:sectPr w:rsidR="00F216C6">
      <w:headerReference w:type="default" r:id="rId8"/>
      <w:pgSz w:w="11906" w:h="16838"/>
      <w:pgMar w:top="1417" w:right="1129" w:bottom="709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D7" w:rsidRDefault="00DE78D7">
      <w:r>
        <w:separator/>
      </w:r>
    </w:p>
  </w:endnote>
  <w:endnote w:type="continuationSeparator" w:id="0">
    <w:p w:rsidR="00DE78D7" w:rsidRDefault="00DE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;Arial Unicode M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D7" w:rsidRDefault="00DE78D7">
      <w:r>
        <w:separator/>
      </w:r>
    </w:p>
  </w:footnote>
  <w:footnote w:type="continuationSeparator" w:id="0">
    <w:p w:rsidR="00DE78D7" w:rsidRDefault="00DE7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C6" w:rsidRDefault="00DE78D7">
    <w:pPr>
      <w:jc w:val="right"/>
      <w:rPr>
        <w:rFonts w:ascii="Arial" w:hAnsi="Arial" w:cs="Arial"/>
        <w:b/>
        <w:i/>
        <w:color w:val="E36C0A"/>
        <w:sz w:val="20"/>
        <w:szCs w:val="20"/>
      </w:rPr>
    </w:pPr>
    <w:r>
      <w:rPr>
        <w:noProof/>
        <w:lang w:eastAsia="cs-CZ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-211455</wp:posOffset>
          </wp:positionV>
          <wp:extent cx="932815" cy="711200"/>
          <wp:effectExtent l="0" t="0" r="0" b="0"/>
          <wp:wrapNone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" t="-57" r="-43" b="-57"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color w:val="E36C0A"/>
        <w:sz w:val="20"/>
        <w:szCs w:val="20"/>
      </w:rPr>
      <w:t>Byty Na počátku</w:t>
    </w:r>
  </w:p>
  <w:p w:rsidR="00F216C6" w:rsidRDefault="00DE78D7">
    <w:pPr>
      <w:spacing w:before="60"/>
      <w:ind w:left="3958" w:firstLine="709"/>
      <w:jc w:val="right"/>
      <w:rPr>
        <w:rFonts w:ascii="Arial" w:hAnsi="Arial" w:cs="Arial"/>
        <w:b/>
        <w:i/>
        <w:color w:val="7F7F7F"/>
        <w:sz w:val="16"/>
        <w:szCs w:val="16"/>
      </w:rPr>
    </w:pPr>
    <w:r>
      <w:rPr>
        <w:rFonts w:ascii="Arial" w:hAnsi="Arial" w:cs="Arial"/>
        <w:b/>
        <w:i/>
        <w:color w:val="7F7F7F"/>
        <w:sz w:val="16"/>
        <w:szCs w:val="16"/>
      </w:rPr>
      <w:t>sociální služba pro matky s dětmi</w:t>
    </w:r>
  </w:p>
  <w:p w:rsidR="00F216C6" w:rsidRDefault="00DE78D7">
    <w:pPr>
      <w:tabs>
        <w:tab w:val="left" w:pos="9360"/>
      </w:tabs>
      <w:ind w:left="-113" w:right="-283" w:firstLine="57"/>
      <w:rPr>
        <w:b/>
        <w:bCs/>
        <w:iCs/>
        <w:color w:val="FABF8F"/>
        <w:lang w:eastAsia="cs-CZ"/>
      </w:rPr>
    </w:pPr>
    <w:r>
      <w:rPr>
        <w:b/>
        <w:bCs/>
        <w:iCs/>
        <w:color w:val="FABF8F"/>
        <w:lang w:eastAsia="cs-CZ"/>
      </w:rPr>
      <w:t>_____________________________________________________________________________</w:t>
    </w:r>
  </w:p>
  <w:p w:rsidR="00F216C6" w:rsidRDefault="00F216C6">
    <w:pPr>
      <w:pStyle w:val="Zhlav"/>
      <w:rPr>
        <w:rFonts w:ascii="Calibri" w:hAnsi="Calibri" w:cs="Calibri"/>
        <w:b/>
        <w:bCs/>
        <w:iCs/>
        <w:color w:val="FABF8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F0999"/>
    <w:multiLevelType w:val="multilevel"/>
    <w:tmpl w:val="DD36FC54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C6"/>
    <w:rsid w:val="004270D5"/>
    <w:rsid w:val="00462363"/>
    <w:rsid w:val="00557642"/>
    <w:rsid w:val="006C5F69"/>
    <w:rsid w:val="00DE78D7"/>
    <w:rsid w:val="00E67E07"/>
    <w:rsid w:val="00F2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Wingdings 2" w:hAnsi="Wingdings 2" w:cs="Courier New"/>
    </w:rPr>
  </w:style>
  <w:style w:type="character" w:customStyle="1" w:styleId="WW8Num5z2">
    <w:name w:val="WW8Num5z2"/>
    <w:qFormat/>
    <w:rPr>
      <w:rFonts w:ascii="StarSymbol;Arial Unicode MS" w:hAnsi="StarSymbol;Arial Unicode MS" w:cs="StarSymbol;Arial Unicode MS"/>
    </w:rPr>
  </w:style>
  <w:style w:type="character" w:customStyle="1" w:styleId="WW8Num6z0">
    <w:name w:val="WW8Num6z0"/>
    <w:qFormat/>
    <w:rPr>
      <w:rFonts w:ascii="Symbol" w:hAnsi="Symbol" w:cs="StarSymbol;Arial Unicode MS"/>
      <w:sz w:val="18"/>
      <w:szCs w:val="18"/>
    </w:rPr>
  </w:style>
  <w:style w:type="character" w:customStyle="1" w:styleId="WW8Num7z0">
    <w:name w:val="WW8Num7z0"/>
    <w:qFormat/>
    <w:rPr>
      <w:rFonts w:ascii="Symbol" w:hAnsi="Symbol" w:cs="StarSymbol;Arial Unicode MS"/>
      <w:sz w:val="18"/>
      <w:szCs w:val="18"/>
    </w:rPr>
  </w:style>
  <w:style w:type="character" w:customStyle="1" w:styleId="WW8Num8z0">
    <w:name w:val="WW8Num8z0"/>
    <w:qFormat/>
    <w:rPr>
      <w:rFonts w:ascii="Symbol" w:hAnsi="Symbol" w:cs="StarSymbol;Arial Unicode MS"/>
      <w:sz w:val="18"/>
      <w:szCs w:val="18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ascii="Times New Roman" w:eastAsia="Times New Roman" w:hAnsi="Times New Roman" w:cs="Times New Roman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Wingdings" w:hAnsi="Wingdings" w:cs="Wingdings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Wingdings" w:hAnsi="Wingdings" w:cs="Wingdings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Wingdings" w:hAnsi="Wingdings" w:cs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Wingdings" w:hAnsi="Wingdings" w:cs="Wingdings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Wingdings" w:hAnsi="Wingdings" w:cs="Wingdings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Arial" w:eastAsia="Times New Roman" w:hAnsi="Arial" w:cs="Aria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Times New Roman" w:eastAsia="Lucida Sans Unicode" w:hAnsi="Times New Roman" w:cs="Times New Roman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4z0">
    <w:name w:val="WW8Num44z0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7z0">
    <w:name w:val="WW8Num47z0"/>
    <w:qFormat/>
    <w:rPr>
      <w:rFonts w:ascii="Wingdings" w:hAnsi="Wingdings" w:cs="Wingdings"/>
    </w:rPr>
  </w:style>
  <w:style w:type="character" w:customStyle="1" w:styleId="WW8Num47z1">
    <w:name w:val="WW8Num47z1"/>
    <w:qFormat/>
    <w:rPr>
      <w:rFonts w:ascii="Symbol" w:eastAsia="Times New Roman" w:hAnsi="Symbol" w:cs="Arial"/>
    </w:rPr>
  </w:style>
  <w:style w:type="character" w:customStyle="1" w:styleId="WW8Num47z3">
    <w:name w:val="WW8Num47z3"/>
    <w:qFormat/>
    <w:rPr>
      <w:rFonts w:ascii="Symbol" w:hAnsi="Symbol" w:cs="Symbol"/>
    </w:rPr>
  </w:style>
  <w:style w:type="character" w:customStyle="1" w:styleId="WW8Num47z4">
    <w:name w:val="WW8Num47z4"/>
    <w:qFormat/>
    <w:rPr>
      <w:rFonts w:ascii="Courier New" w:hAnsi="Courier New" w:cs="Courier New"/>
    </w:rPr>
  </w:style>
  <w:style w:type="character" w:customStyle="1" w:styleId="WW8Num48z0">
    <w:name w:val="WW8Num48z0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ascii="Wingdings" w:hAnsi="Wingdings" w:cs="Wingdings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3">
    <w:name w:val="WW8Num49z3"/>
    <w:qFormat/>
    <w:rPr>
      <w:rFonts w:ascii="Symbol" w:hAnsi="Symbol" w:cs="Symbol"/>
    </w:rPr>
  </w:style>
  <w:style w:type="character" w:customStyle="1" w:styleId="WW8Num50z0">
    <w:name w:val="WW8Num50z0"/>
    <w:qFormat/>
    <w:rPr>
      <w:rFonts w:ascii="Wingdings" w:hAnsi="Wingdings" w:cs="Wingdings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3">
    <w:name w:val="WW8Num50z3"/>
    <w:qFormat/>
    <w:rPr>
      <w:rFonts w:ascii="Symbol" w:hAnsi="Symbol" w:cs="Symbol"/>
    </w:rPr>
  </w:style>
  <w:style w:type="character" w:customStyle="1" w:styleId="Standardnpsmoodstavce1">
    <w:name w:val="Standardní písmo odstavce1"/>
    <w:qFormat/>
  </w:style>
  <w:style w:type="character" w:customStyle="1" w:styleId="ZpatChar">
    <w:name w:val="Zápatí Char"/>
    <w:qFormat/>
    <w:rPr>
      <w:rFonts w:eastAsia="Lucida Sans Unicode" w:cs="Tahoma"/>
      <w:color w:val="000000"/>
      <w:sz w:val="24"/>
      <w:szCs w:val="24"/>
      <w:lang w:val="en-US" w:bidi="en-US"/>
    </w:rPr>
  </w:style>
  <w:style w:type="character" w:customStyle="1" w:styleId="ZkladntextChar">
    <w:name w:val="Základní text Char"/>
    <w:qFormat/>
    <w:rPr>
      <w:sz w:val="24"/>
      <w:szCs w:val="24"/>
    </w:rPr>
  </w:style>
  <w:style w:type="character" w:customStyle="1" w:styleId="Nadpis6Char">
    <w:name w:val="Nadpis 6 Char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rosttextChar">
    <w:name w:val="Prostý text Char"/>
    <w:qFormat/>
    <w:rPr>
      <w:rFonts w:ascii="Courier New" w:hAnsi="Courier New" w:cs="Courier New"/>
    </w:rPr>
  </w:style>
  <w:style w:type="character" w:customStyle="1" w:styleId="Nadpis1Char">
    <w:name w:val="Nadpis 1 Char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hlavChar">
    <w:name w:val="Záhlaví Char"/>
    <w:qFormat/>
    <w:rPr>
      <w:sz w:val="24"/>
      <w:szCs w:val="24"/>
    </w:rPr>
  </w:style>
  <w:style w:type="character" w:customStyle="1" w:styleId="TextpoznpodarouChar">
    <w:name w:val="Text pozn. pod čarou Char"/>
    <w:basedOn w:val="Standardnpsmoodstavce1"/>
    <w:qFormat/>
  </w:style>
  <w:style w:type="character" w:customStyle="1" w:styleId="Znakypropoznmkupodarou">
    <w:name w:val="Znaky pro poznámku pod čarou"/>
    <w:qFormat/>
    <w:rPr>
      <w:vertAlign w:val="superscript"/>
    </w:rPr>
  </w:style>
  <w:style w:type="character" w:customStyle="1" w:styleId="Nadpis2Char">
    <w:name w:val="Nadpis 2 Char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Nadpis3Char">
    <w:name w:val="Nadpis 3 Char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customStyle="1" w:styleId="Rozloendokumentu1">
    <w:name w:val="Rozložení dokumentu1"/>
    <w:basedOn w:val="Normln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pPr>
      <w:widowControl w:val="0"/>
      <w:ind w:left="720"/>
    </w:pPr>
    <w:rPr>
      <w:rFonts w:eastAsia="Arial Unicode MS"/>
      <w:kern w:val="2"/>
    </w:rPr>
  </w:style>
  <w:style w:type="paragraph" w:customStyle="1" w:styleId="nazev">
    <w:name w:val="nazev"/>
    <w:basedOn w:val="Zkladntext"/>
    <w:qFormat/>
    <w:pPr>
      <w:widowControl w:val="0"/>
      <w:spacing w:before="120" w:after="720" w:line="360" w:lineRule="auto"/>
      <w:jc w:val="center"/>
    </w:pPr>
    <w:rPr>
      <w:rFonts w:eastAsia="Lucida Sans Unicode" w:cs="Tahoma"/>
      <w:b/>
      <w:color w:val="000000"/>
      <w:sz w:val="36"/>
      <w:u w:val="thick"/>
      <w:lang w:bidi="en-US"/>
    </w:rPr>
  </w:style>
  <w:style w:type="paragraph" w:styleId="Zpat">
    <w:name w:val="footer"/>
    <w:basedOn w:val="Normln"/>
    <w:pPr>
      <w:widowControl w:val="0"/>
      <w:suppressLineNumbers/>
      <w:tabs>
        <w:tab w:val="center" w:pos="4818"/>
        <w:tab w:val="right" w:pos="9637"/>
      </w:tabs>
    </w:pPr>
    <w:rPr>
      <w:rFonts w:eastAsia="Lucida Sans Unicode" w:cs="Tahoma"/>
      <w:color w:val="000000"/>
      <w:lang w:val="en-US" w:bidi="en-US"/>
    </w:rPr>
  </w:style>
  <w:style w:type="paragraph" w:customStyle="1" w:styleId="Pracovnk">
    <w:name w:val="Pracovník"/>
    <w:basedOn w:val="Nadpis6"/>
    <w:qFormat/>
    <w:pPr>
      <w:numPr>
        <w:ilvl w:val="0"/>
        <w:numId w:val="0"/>
      </w:numPr>
      <w:suppressAutoHyphens w:val="0"/>
      <w:spacing w:before="0" w:after="0"/>
    </w:pPr>
    <w:rPr>
      <w:rFonts w:ascii="Arial" w:eastAsia="Arial Unicode MS" w:hAnsi="Arial" w:cs="Arial"/>
      <w:b w:val="0"/>
      <w:sz w:val="24"/>
      <w:szCs w:val="24"/>
      <w:lang w:eastAsia="cs-CZ"/>
    </w:rPr>
  </w:style>
  <w:style w:type="paragraph" w:customStyle="1" w:styleId="Prosttext1">
    <w:name w:val="Prostý text1"/>
    <w:basedOn w:val="Normln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uppressAutoHyphens w:val="0"/>
    </w:pPr>
  </w:style>
  <w:style w:type="paragraph" w:styleId="Textpoznpodarou">
    <w:name w:val="footnote text"/>
    <w:basedOn w:val="Normln"/>
    <w:pPr>
      <w:suppressAutoHyphens w:val="0"/>
    </w:pPr>
    <w:rPr>
      <w:sz w:val="20"/>
      <w:szCs w:val="20"/>
    </w:rPr>
  </w:style>
  <w:style w:type="paragraph" w:styleId="Hlavikaobsahu">
    <w:name w:val="toa heading"/>
    <w:basedOn w:val="Nadpis1"/>
    <w:next w:val="Normln"/>
    <w:qFormat/>
    <w:pPr>
      <w:keepLines/>
      <w:numPr>
        <w:numId w:val="0"/>
      </w:numPr>
      <w:suppressAutoHyphens w:val="0"/>
      <w:spacing w:before="480" w:after="0" w:line="276" w:lineRule="auto"/>
    </w:pPr>
    <w:rPr>
      <w:color w:val="365F91"/>
      <w:sz w:val="28"/>
      <w:szCs w:val="28"/>
    </w:rPr>
  </w:style>
  <w:style w:type="paragraph" w:styleId="Obsah2">
    <w:name w:val="toc 2"/>
    <w:basedOn w:val="Normln"/>
    <w:next w:val="Normln"/>
    <w:pPr>
      <w:ind w:left="240"/>
    </w:pPr>
  </w:style>
  <w:style w:type="paragraph" w:styleId="Obsah1">
    <w:name w:val="toc 1"/>
    <w:basedOn w:val="Normln"/>
    <w:next w:val="Normln"/>
  </w:style>
  <w:style w:type="paragraph" w:styleId="Obsah3">
    <w:name w:val="toc 3"/>
    <w:basedOn w:val="Normln"/>
    <w:next w:val="Normln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Wingdings 2" w:hAnsi="Wingdings 2" w:cs="Courier New"/>
    </w:rPr>
  </w:style>
  <w:style w:type="character" w:customStyle="1" w:styleId="WW8Num5z2">
    <w:name w:val="WW8Num5z2"/>
    <w:qFormat/>
    <w:rPr>
      <w:rFonts w:ascii="StarSymbol;Arial Unicode MS" w:hAnsi="StarSymbol;Arial Unicode MS" w:cs="StarSymbol;Arial Unicode MS"/>
    </w:rPr>
  </w:style>
  <w:style w:type="character" w:customStyle="1" w:styleId="WW8Num6z0">
    <w:name w:val="WW8Num6z0"/>
    <w:qFormat/>
    <w:rPr>
      <w:rFonts w:ascii="Symbol" w:hAnsi="Symbol" w:cs="StarSymbol;Arial Unicode MS"/>
      <w:sz w:val="18"/>
      <w:szCs w:val="18"/>
    </w:rPr>
  </w:style>
  <w:style w:type="character" w:customStyle="1" w:styleId="WW8Num7z0">
    <w:name w:val="WW8Num7z0"/>
    <w:qFormat/>
    <w:rPr>
      <w:rFonts w:ascii="Symbol" w:hAnsi="Symbol" w:cs="StarSymbol;Arial Unicode MS"/>
      <w:sz w:val="18"/>
      <w:szCs w:val="18"/>
    </w:rPr>
  </w:style>
  <w:style w:type="character" w:customStyle="1" w:styleId="WW8Num8z0">
    <w:name w:val="WW8Num8z0"/>
    <w:qFormat/>
    <w:rPr>
      <w:rFonts w:ascii="Symbol" w:hAnsi="Symbol" w:cs="StarSymbol;Arial Unicode MS"/>
      <w:sz w:val="18"/>
      <w:szCs w:val="18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  <w:rPr>
      <w:rFonts w:ascii="Times New Roman" w:eastAsia="Times New Roman" w:hAnsi="Times New Roman" w:cs="Times New Roman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Wingdings" w:hAnsi="Wingdings" w:cs="Wingdings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Wingdings" w:hAnsi="Wingdings" w:cs="Wingdings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Wingdings" w:hAnsi="Wingdings" w:cs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Wingdings" w:hAnsi="Wingdings" w:cs="Wingdings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Wingdings" w:hAnsi="Wingdings" w:cs="Wingdings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Arial" w:eastAsia="Times New Roman" w:hAnsi="Arial" w:cs="Aria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Times New Roman" w:eastAsia="Lucida Sans Unicode" w:hAnsi="Times New Roman" w:cs="Times New Roman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4z0">
    <w:name w:val="WW8Num44z0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7z0">
    <w:name w:val="WW8Num47z0"/>
    <w:qFormat/>
    <w:rPr>
      <w:rFonts w:ascii="Wingdings" w:hAnsi="Wingdings" w:cs="Wingdings"/>
    </w:rPr>
  </w:style>
  <w:style w:type="character" w:customStyle="1" w:styleId="WW8Num47z1">
    <w:name w:val="WW8Num47z1"/>
    <w:qFormat/>
    <w:rPr>
      <w:rFonts w:ascii="Symbol" w:eastAsia="Times New Roman" w:hAnsi="Symbol" w:cs="Arial"/>
    </w:rPr>
  </w:style>
  <w:style w:type="character" w:customStyle="1" w:styleId="WW8Num47z3">
    <w:name w:val="WW8Num47z3"/>
    <w:qFormat/>
    <w:rPr>
      <w:rFonts w:ascii="Symbol" w:hAnsi="Symbol" w:cs="Symbol"/>
    </w:rPr>
  </w:style>
  <w:style w:type="character" w:customStyle="1" w:styleId="WW8Num47z4">
    <w:name w:val="WW8Num47z4"/>
    <w:qFormat/>
    <w:rPr>
      <w:rFonts w:ascii="Courier New" w:hAnsi="Courier New" w:cs="Courier New"/>
    </w:rPr>
  </w:style>
  <w:style w:type="character" w:customStyle="1" w:styleId="WW8Num48z0">
    <w:name w:val="WW8Num48z0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ascii="Wingdings" w:hAnsi="Wingdings" w:cs="Wingdings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3">
    <w:name w:val="WW8Num49z3"/>
    <w:qFormat/>
    <w:rPr>
      <w:rFonts w:ascii="Symbol" w:hAnsi="Symbol" w:cs="Symbol"/>
    </w:rPr>
  </w:style>
  <w:style w:type="character" w:customStyle="1" w:styleId="WW8Num50z0">
    <w:name w:val="WW8Num50z0"/>
    <w:qFormat/>
    <w:rPr>
      <w:rFonts w:ascii="Wingdings" w:hAnsi="Wingdings" w:cs="Wingdings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3">
    <w:name w:val="WW8Num50z3"/>
    <w:qFormat/>
    <w:rPr>
      <w:rFonts w:ascii="Symbol" w:hAnsi="Symbol" w:cs="Symbol"/>
    </w:rPr>
  </w:style>
  <w:style w:type="character" w:customStyle="1" w:styleId="Standardnpsmoodstavce1">
    <w:name w:val="Standardní písmo odstavce1"/>
    <w:qFormat/>
  </w:style>
  <w:style w:type="character" w:customStyle="1" w:styleId="ZpatChar">
    <w:name w:val="Zápatí Char"/>
    <w:qFormat/>
    <w:rPr>
      <w:rFonts w:eastAsia="Lucida Sans Unicode" w:cs="Tahoma"/>
      <w:color w:val="000000"/>
      <w:sz w:val="24"/>
      <w:szCs w:val="24"/>
      <w:lang w:val="en-US" w:bidi="en-US"/>
    </w:rPr>
  </w:style>
  <w:style w:type="character" w:customStyle="1" w:styleId="ZkladntextChar">
    <w:name w:val="Základní text Char"/>
    <w:qFormat/>
    <w:rPr>
      <w:sz w:val="24"/>
      <w:szCs w:val="24"/>
    </w:rPr>
  </w:style>
  <w:style w:type="character" w:customStyle="1" w:styleId="Nadpis6Char">
    <w:name w:val="Nadpis 6 Char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rosttextChar">
    <w:name w:val="Prostý text Char"/>
    <w:qFormat/>
    <w:rPr>
      <w:rFonts w:ascii="Courier New" w:hAnsi="Courier New" w:cs="Courier New"/>
    </w:rPr>
  </w:style>
  <w:style w:type="character" w:customStyle="1" w:styleId="Nadpis1Char">
    <w:name w:val="Nadpis 1 Char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hlavChar">
    <w:name w:val="Záhlaví Char"/>
    <w:qFormat/>
    <w:rPr>
      <w:sz w:val="24"/>
      <w:szCs w:val="24"/>
    </w:rPr>
  </w:style>
  <w:style w:type="character" w:customStyle="1" w:styleId="TextpoznpodarouChar">
    <w:name w:val="Text pozn. pod čarou Char"/>
    <w:basedOn w:val="Standardnpsmoodstavce1"/>
    <w:qFormat/>
  </w:style>
  <w:style w:type="character" w:customStyle="1" w:styleId="Znakypropoznmkupodarou">
    <w:name w:val="Znaky pro poznámku pod čarou"/>
    <w:qFormat/>
    <w:rPr>
      <w:vertAlign w:val="superscript"/>
    </w:rPr>
  </w:style>
  <w:style w:type="character" w:customStyle="1" w:styleId="Nadpis2Char">
    <w:name w:val="Nadpis 2 Char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Nadpis3Char">
    <w:name w:val="Nadpis 3 Char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customStyle="1" w:styleId="Rozloendokumentu1">
    <w:name w:val="Rozložení dokumentu1"/>
    <w:basedOn w:val="Normln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qFormat/>
    <w:pPr>
      <w:widowControl w:val="0"/>
      <w:ind w:left="720"/>
    </w:pPr>
    <w:rPr>
      <w:rFonts w:eastAsia="Arial Unicode MS"/>
      <w:kern w:val="2"/>
    </w:rPr>
  </w:style>
  <w:style w:type="paragraph" w:customStyle="1" w:styleId="nazev">
    <w:name w:val="nazev"/>
    <w:basedOn w:val="Zkladntext"/>
    <w:qFormat/>
    <w:pPr>
      <w:widowControl w:val="0"/>
      <w:spacing w:before="120" w:after="720" w:line="360" w:lineRule="auto"/>
      <w:jc w:val="center"/>
    </w:pPr>
    <w:rPr>
      <w:rFonts w:eastAsia="Lucida Sans Unicode" w:cs="Tahoma"/>
      <w:b/>
      <w:color w:val="000000"/>
      <w:sz w:val="36"/>
      <w:u w:val="thick"/>
      <w:lang w:bidi="en-US"/>
    </w:rPr>
  </w:style>
  <w:style w:type="paragraph" w:styleId="Zpat">
    <w:name w:val="footer"/>
    <w:basedOn w:val="Normln"/>
    <w:pPr>
      <w:widowControl w:val="0"/>
      <w:suppressLineNumbers/>
      <w:tabs>
        <w:tab w:val="center" w:pos="4818"/>
        <w:tab w:val="right" w:pos="9637"/>
      </w:tabs>
    </w:pPr>
    <w:rPr>
      <w:rFonts w:eastAsia="Lucida Sans Unicode" w:cs="Tahoma"/>
      <w:color w:val="000000"/>
      <w:lang w:val="en-US" w:bidi="en-US"/>
    </w:rPr>
  </w:style>
  <w:style w:type="paragraph" w:customStyle="1" w:styleId="Pracovnk">
    <w:name w:val="Pracovník"/>
    <w:basedOn w:val="Nadpis6"/>
    <w:qFormat/>
    <w:pPr>
      <w:numPr>
        <w:ilvl w:val="0"/>
        <w:numId w:val="0"/>
      </w:numPr>
      <w:suppressAutoHyphens w:val="0"/>
      <w:spacing w:before="0" w:after="0"/>
    </w:pPr>
    <w:rPr>
      <w:rFonts w:ascii="Arial" w:eastAsia="Arial Unicode MS" w:hAnsi="Arial" w:cs="Arial"/>
      <w:b w:val="0"/>
      <w:sz w:val="24"/>
      <w:szCs w:val="24"/>
      <w:lang w:eastAsia="cs-CZ"/>
    </w:rPr>
  </w:style>
  <w:style w:type="paragraph" w:customStyle="1" w:styleId="Prosttext1">
    <w:name w:val="Prostý text1"/>
    <w:basedOn w:val="Normln"/>
    <w:qFormat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uppressAutoHyphens w:val="0"/>
    </w:pPr>
  </w:style>
  <w:style w:type="paragraph" w:styleId="Textpoznpodarou">
    <w:name w:val="footnote text"/>
    <w:basedOn w:val="Normln"/>
    <w:pPr>
      <w:suppressAutoHyphens w:val="0"/>
    </w:pPr>
    <w:rPr>
      <w:sz w:val="20"/>
      <w:szCs w:val="20"/>
    </w:rPr>
  </w:style>
  <w:style w:type="paragraph" w:styleId="Hlavikaobsahu">
    <w:name w:val="toa heading"/>
    <w:basedOn w:val="Nadpis1"/>
    <w:next w:val="Normln"/>
    <w:qFormat/>
    <w:pPr>
      <w:keepLines/>
      <w:numPr>
        <w:numId w:val="0"/>
      </w:numPr>
      <w:suppressAutoHyphens w:val="0"/>
      <w:spacing w:before="480" w:after="0" w:line="276" w:lineRule="auto"/>
    </w:pPr>
    <w:rPr>
      <w:color w:val="365F91"/>
      <w:sz w:val="28"/>
      <w:szCs w:val="28"/>
    </w:rPr>
  </w:style>
  <w:style w:type="paragraph" w:styleId="Obsah2">
    <w:name w:val="toc 2"/>
    <w:basedOn w:val="Normln"/>
    <w:next w:val="Normln"/>
    <w:pPr>
      <w:ind w:left="240"/>
    </w:pPr>
  </w:style>
  <w:style w:type="paragraph" w:styleId="Obsah1">
    <w:name w:val="toc 1"/>
    <w:basedOn w:val="Normln"/>
    <w:next w:val="Normln"/>
  </w:style>
  <w:style w:type="paragraph" w:styleId="Obsah3">
    <w:name w:val="toc 3"/>
    <w:basedOn w:val="Normln"/>
    <w:next w:val="Normln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STANDARD Č</vt:lpstr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Č</dc:title>
  <dc:subject/>
  <dc:creator>Kosovi</dc:creator>
  <dc:description/>
  <cp:lastModifiedBy>Telč</cp:lastModifiedBy>
  <cp:revision>4</cp:revision>
  <cp:lastPrinted>2013-08-09T13:53:00Z</cp:lastPrinted>
  <dcterms:created xsi:type="dcterms:W3CDTF">2022-04-20T14:12:00Z</dcterms:created>
  <dcterms:modified xsi:type="dcterms:W3CDTF">2023-02-10T12:23:00Z</dcterms:modified>
  <dc:language>cs-CZ</dc:language>
</cp:coreProperties>
</file>